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4.3.7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Приоритетом прерывания регистры (NVIC_IPRx)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Адрес смещения: 0x00- 0x0B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Регистры NVIC_IPR0-IPR80 обеспечить поле приоритета 8-бит для каждого прерывания. Эти регистры байт доступны. Каждый регистр содержит четыре приоритетных области, которые отображаются на четырех элементов в приоритетных прерываний массива CMSIS IP [0], чтобы IP [67], как показано на Рисунок 19.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Рисунок отображение 19. NVIC_IPRx Регистрация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Таблица 47. Назначение битов прав интеллектуальной собственности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Биты        Имя                                                                                 Функция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[31:24]   Приоритет, смещение байта 3        Каждый приоритет поле имеет приоритетное значение, 0-255.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  Чем ниже значение, больше приоритет соответствующего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                                                                            прерывания. Процессор реализует только биты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[23:16]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  Приоритет, смещение байта 2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[15: 8]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   Приоритет, смещение байта 1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[7: 0]</w:t>
      </w:r>
      <w:r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  <w:t xml:space="preserve">    Приоритет, смещение байта 0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4.3.8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Программное обеспечение Регистрация триггер прерывания (NVIC_STIR)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Смещение Адрес: 0xE00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Требуется привилегия: Когда USERSETMPEND бит в СКВ установлен в 1, непривилегированных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Программное обеспечение может получить доступ к перемешиванию, см  раздел 4.4.6: регистр управления системы (SCR) . Только привилегированное программное обеспечение может позволить непривилегированных доступ к перемешиванию.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Биты 31: 9 резерв, должны быть очищены.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Биты 8: 0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INTID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генерируются программно прерывания ID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Написать в движение, чтобы создать генерируются программно прерывание (SGI). Значение должно быть записано, Прерывание идентификатор требуемого SGI, в диапазоне 0-239. Например, значение 0x03 Указывает, прервать IRQ3.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4.3.9 Уровень чувствительные и импульсные прерывания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STM32 прерывания и уровень чувствительных и пульс чувствительны к регистру. Импульсные прерывания также описываются как по фронту прерываний.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Уровень чувствительных прерывание проводится до периферийных ,сбрасывает сигнал прерывания.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Как правило, это происходит потому, что ISR доступ к периферийному устройству, заставляя его очистить запрос на прерывание. Импульс прерывания сигнала прерывания пробы синхронно с нарастающий фронт тактового процессора. Для обеспечения NVIC обнаруживает прерывание, периферическая должны утверждать сигнал прерывания, по крайней мере, один тактовый цикл, в течение которого NVIC обнаруживает импульса и фиксирует прерывание. Когда процессор переходит в ISR, он автоматически удаляет состояние ожидания  аппаратного и программного обеспечения управления прерываний. Для уровня чувствительных прерывания, если сигнал не сбрасывается до процессор возвращает из ISR, прерывания переходит в режим ожидания снова, и процессор должен выполнить свою ISR снова. Это означает, что периферическая не может держать сигнал прерывания утверждал, до тех пор, больше не нуждается в обслуживании.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Аппаратное и программное обеспечение управления прерываний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Cortex-M4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фиксирует все прерывания. Периферийного прерывания становится до одного из следующим причинах: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 NVIC обнаруживает, что сигнал прерывания является высоким, и прерывание не активно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 NVIC обнаруживает нарастающий фронт на сигнале прерывания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 Программное обеспечение записывает в соответствующее прерывание набора рассмотрении бита регистра см Раздел 4.3.4: прерывание, установленные на рассмотрении регистры (NVIC_ISPRx)  , или на движение, чтобы сделать SGI до см  раздел 4.3.8: программное обеспечение реестр триггер прерывания (NVIC_STIR)  ,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Прерывание остается не до, пока один из следующих действий: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 Процессор входит в ISR для прерывания. Это изменяет состояние прерывания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В ожидании активным. Тогда: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Для уровня чувствительных прерывания, когда процессор возвращается из ISR, в NVIC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Образцы сигнал прерывания. Если сигнал утверждал, состояние прерывания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изменения в ожидании, что может вызвать процессор немедленно повторно ввести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ISR. В противном случае, при изменении состояния прерываний в неактивное.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Для импульса прерывания, NVIC продолжает контролировать сигнал прерывания, и если это импульсное состояние изменений на прерывание до и активны. В этом случае,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Когда процессор возвращается из ISR изменении состояния прерывания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на рассмотрении, которые могли бы привести к процессору сразу же повторно ввести ISR. Если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сигнал прерывания не импульсный, а процессор в ISR, когда процессор возвращается из ISR изменении состояния прерываний в неактивное.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• Программное обеспечение записывает в соответствующее прерывание четкой рассмотрении бита регистра.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 уровня чувствительных прерывания, если сигнал прерывания еще утверждал, состояние прерывание не изменится. В противном случае, при изменении состояния прерываний в неактивное.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Для импульса прерывания, состояние прерываний изменения в следующем: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Неактивным, если государство до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Активный, если государство активно и в ожидании.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4.3.10 NVIC дизайн советы и подсказки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Убедитесь, программное обеспечение использует выровнены доступа к регистрам. Процессор не поддерживает невыровненной доступ к регистрам NVIC. Посмотреть описания отдельных регистров для Поддерживаемые форматы доступа.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Прерывание может ввести в состояние отложенного даже она отключена. Отключение прерываний только предотвращает Процессор от принятия, что прерывание.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Перед программированием Втор переместить таблицу векторов, убедитесь, записи таблицы векторов из Новый вектор таблице могут быть сконфигурированы для обработчиков сбоев, NMI и все включено исключение, как прерывает. Для получения дополнительной информации см  раздел 4.4.4: Таблица векторов смещения регистр (Втор) на страница 212 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Намеки программирования NVIC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Программное обеспечение использует инструкции CPSIE I и CPSID I для включения и отключения прерываний.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CMSIS предоставляет следующие встроенные функции для этих инструкций: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</w:pPr>
      <w:r>
        <w:rPr>
          <w:rFonts w:ascii="OLINP I+ Courier" w:hAnsi="OLINP I+ Courier" w:cs="OLINP I+ Courier" w:eastAsia="OLINP I+ Courier"/>
          <w:color w:val="000000"/>
          <w:spacing w:val="0"/>
          <w:position w:val="0"/>
          <w:sz w:val="18"/>
          <w:shd w:fill="auto" w:val="clear"/>
        </w:rPr>
        <w:t xml:space="preserve">void __disable_irq(void) // </w:t>
      </w: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Запретить прерывания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</w:pPr>
      <w:r>
        <w:rPr>
          <w:rFonts w:ascii="OLINP I+ Courier" w:hAnsi="OLINP I+ Courier" w:cs="OLINP I+ Courier" w:eastAsia="OLINP I+ Courier"/>
          <w:color w:val="000000"/>
          <w:spacing w:val="0"/>
          <w:position w:val="0"/>
          <w:sz w:val="18"/>
          <w:shd w:fill="auto" w:val="clear"/>
        </w:rPr>
        <w:t xml:space="preserve">void __enable_irq(void) // </w:t>
      </w:r>
      <w:r>
        <w:rPr>
          <w:rFonts w:ascii="Calibri" w:hAnsi="Calibri" w:cs="Calibri" w:eastAsia="Calibri"/>
          <w:color w:val="000000"/>
          <w:spacing w:val="0"/>
          <w:position w:val="0"/>
          <w:sz w:val="18"/>
          <w:shd w:fill="auto" w:val="clear"/>
        </w:rPr>
        <w:t xml:space="preserve">Включение прерываний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Кроме того, CMSIS предоставляет ряд функций для контроля NVIC, в том числе: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Таблица 48. CMSIS функции для управления NVIC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Функция CMSIS управления прерыванием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Описание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NVIC_SetPriorityGrouping(uint32_t priority_grouping)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установить приоритет группировки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NVIC_EnableIRQ(IRQn_t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Включить IRQn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NVIC_DisableIRQ(IRQn_t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Отключить IRQn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uint32_t NVIC_GetPendingIRQ 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Вернуться TRUE (IRQ-число), если IRQn явл. до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NVIC_SetPendingIRQ 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Установите IRQn до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NVIC_ClearPendingIRQ 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Ясно IRQn до состояния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uint32_t NVIC_GetActive 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Возвращает количество прерываний в активный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NVIC_SetPriority (IRQn_t IRQn, uint32_t priority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Установите приоритет для IRQn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uint32_t NVIC_GetPriority (IRQn_t IRQn)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Читайте приоритет IRQn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void NVIC_SystemReset (void)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Перезагрузка системы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Входной параметр IRQn является число прерываний, см  Таблица 17: Свойства отличается Типы исключений на странице 37  . Для получения более подробной информации об этих функциях см CMSIS документация.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4.3.11 NVIC Регистрация Карта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Эта таблица показывает NVIC карту регистров и сброс значений. Базовый адрес главная NVIC блок регистров является 0xE000E100. Регистрация NVIC_STIR находится в отдельном блоке в 0xE000EF00.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Таблица 49. NVIC карту регистров и сброс значения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          смотреть книгу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4,4 Блок управления системы (SCB)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Блок управления системы (SCB) предоставляет информацию по внедрению системы и системы контроль. Это включает в себя конфигурирование, контроль и отчетность исключений системы.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                     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Таблица 50. Резюме блок регистров управления системой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Адрес Имя ТИп значение сброса                            Описание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    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4.4.1: Дополнительное регистр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        управления (ACTLR) на стр 207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2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4.4.2: CPUID базовый регистр (CPUID)на с208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3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4.4.3: Прерывание управления и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   (ICSR)  на стр 210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 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4.4.4: Vector стол регистр смещения на ст212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5 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4.4.5: Применение прерываний и сброса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   контроль зарегистрируйтесь (авиацион) на стр 212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6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4.4.7: Настройка и управление регистром (CCR)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 на стр 215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       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7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4.4.8: Система приоритетные обработчик                        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регистра (SHPRx)  на стр 217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8 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4.4.9: управление обработчик системного 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    реестр (SHCSR) на стр 219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9  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4.4.10: Настраиваемые регистр состояния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    неисправности (CFSR; UFSR + BFSR + MMFSR)ст221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10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4.4.10 на стр 221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11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4.4.10 на стр 221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12       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4.4.10 на стр 221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13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4.4.14: регистр состояния жесткого неисправности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(HFSR) на стр 225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14   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4.4.15: адрес ошибки управления памятью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    зарегистрируйтесь (MMFAR) на стр 226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15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16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4.4.16: Автобус адрес ошибки регистр (BFAR)стр226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17                                             </w:t>
      </w: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Таблица 4.4.17: регистр состояния вспомогательного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                                                                  неисправности (AFSR) на стр227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1. Смотрите описание регистров для получения дополнительной информации.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2. подрегистра из CFSR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4.4.1 Дополнительный регистр управления (ACTLR)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Адрес смещения: 0x00 (базовая адрес = 0xE000 E008)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 умолчанию этот регистр устанавливается для обеспечения оптимальной производительности Cortex-M4 Процессор и обычно не требует модификации. Регистрация ACTLR обеспечивает отключение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для следующих функций процессора: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IT складной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написать использование буфера для обращения к карте памяти по умолчанию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прерывание инструкции нескольких циклов.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31:10 защищены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9 DISOOFP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Отключение команд с плавающей точкой комплектующие вышли из строя по отношению к целочисленных инструкций.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8 DISFPCA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Отключение автоматического обновления CONTROL.FPCA.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этого бита должно быть написано как ноль или консервированные (SBZP).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7: 3 Зарезервирован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DISFOLD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Отключение складывание ИТ инструкции: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позволяет ИТ-инструкции складные.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отключает его инструкции складные.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В некоторых ситуациях, процессор может начать выполнение первой команды в ИТ-блока в то время как по-прежнему выполняется поручение ИТ. Такое поведение называется ИТ складывающиеся, улучшает производительность, однако, складывая может вызвать дрожание цикла. Если задача должна избежать дрожания, установите DISFOLD бит 1 до выполнения задачи, чтобы отключить его складывать.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DISDEFWBUF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Этот бит влияет только буферы записи, реализованные в процессоре Cortex-M4.Отключение использования буфера записи во время отображения памяти по умолчанию доступ: Это вызывает все BusFaults в быть точные BusFaults, но снижает производительность, так как в любом магазине, должен памяти завершить до процессор может выполнять следующую команду.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Включить использование буфера записи: сохранение в памяти соревновались до следующей команды.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Отключить использование буфера записи.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0 DISMCYCINT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Отключение прерываний инструкций мульти-цикла. Когда установлено в 1, отключает прерывания нагрузки несколько и хранить несколько инструкций. Это увеличивает задержку прерывания процессора потому что любой LDM или STM должна быть завершена до процессор может складывать текущее состояние и введите обработчик прерываний.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Включение задержки прерывания процессора (загрузки / сохранения и умножения / разделяй операции).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Отключение задержки прерываний.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4.4.2 CPUID базовый регистр (CPUID)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0x410F C241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Регистрация CPUID содержит процессор номер детали, версия и реализации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Информация.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31:24  исполнителем : реализатор кода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0x41: ARM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23:20  Вариант : Вариант номер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R в R  н р н идентификатором пересмотра продукт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0x0: Редакция 0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19:16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Констант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а: Изложить в 0xF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15: 4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PARTNO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: Номер детали процессора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0xC24: = Cortex-M4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3: 0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Редакци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я : номер версии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р в т  н р н идентификатором пересмотра продукт, указывает релиза патча.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0x1: = патч 1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4.4.3 Прерывание управления и государственный реестр (ICSR)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0x04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ICSR: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Обеспечивает: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Набор рассмотрении бит для  Немаскируемое прерывания (NMI) за исключением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Установка в ожидании и четкие рассмотрении битов для исключения PendSV и SysTick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Указывает: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Исключение количество исключением обрабатывается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Есть ли выгружаются активные исключения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Исключение число с наивысшим приоритетом отложенного исключением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- Если какие-либо прерывания находятся на рассмотрении.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Внимание: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Когда вы пишете в ИКСИ, эффект непредсказуем, если вы: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Написать 1 в бит PENDSVSET и писать 1 в бит PENDSVCLR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Написать 1 в бит PENDSTSET и писать 1 в бит PENDSTCLR.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31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NMIPENDSET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: НМИ набор на рассмотрении немного.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Написать: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эффекта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Изменение NMI состояние исключения в ожидании.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Читайте: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НМИ исключение не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НМИ Исключение составляет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Потому что НМ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I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наивысшим приоритетом исключение, обычно процессор введите NMI обработчик исключений, как только он регистрирует записи в 1 этого бита, и, войдя обработчика очищает Этот бит 0. чтения этого бита обработчиком исключений НМИ возвращает 1, только если сигнал НМИ подтвердил в то время как процессор выполняет этот обработчик.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30:29 защищены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28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PENDSVSET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PendSV установить на рассмотрении немного.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Написать: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эффекта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Изменение PendSV исключение государство еще не принято.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Читайте: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PendSV исключение не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PendSV Исключение составляет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Написание 1 этого бита является единственным способом установить состояние исключения PendSV в ожидании.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27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PENDSVCLR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PendSV ясно рассмотрении немного. Этот бит только для записи. На чтения, значение неизвестно.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эффекта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Удаляет состояние ожидания от исключения PendSV.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26  </w:t>
      </w:r>
      <w:r>
        <w:rPr>
          <w:rFonts w:ascii="Arial" w:hAnsi="Arial" w:cs="Arial" w:eastAsia="Arial"/>
          <w:b/>
          <w:i/>
          <w:color w:val="000000"/>
          <w:spacing w:val="0"/>
          <w:position w:val="0"/>
          <w:sz w:val="22"/>
          <w:shd w:fill="auto" w:val="clear"/>
        </w:rPr>
        <w:t xml:space="preserve">PENDSTSE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T: SysTick исключение установить на рассмотрении немного.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Написать 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эффекта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Изменение SysTick государство исключение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Читайте 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SysTick исключение не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SysTick Исключение составляет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25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PENDSTCLR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SysTick исключением четко до бита. Только запись. На чтения, значение неизвестно.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эффекта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Удаляет состояние ожидания от исключения SysTick.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24 защищены, должны быть очищены.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23 Бит зарезервированы для использования Debug и читает-как-ноль, когда процессор не в Debug.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22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​​ISRPENDING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Прерывание флаг отложенного, за исключением НМИ и недостатки.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Прерывание не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Прерывание до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21:19 защищены, должны быть всегда очищены.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18:12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VECTPENDING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: В ожидании вектора. Указывает исключения номер наивысшим приоритетом до позволила исключение.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отложенных исключения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Другие значения: Номер-исключение из наиболее приоритетных отложенного позволило исключения.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Значение, указанное в этой области включает в себя эффект BASEPRI и FAULTMASK регистры, но не какой-то эффект регистра PRIMASK.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11  RETTOBASE: Возвращение в базовый уровень. Указывает ли выгружаются активный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Исключения: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Там выгружаются активные исключения для выполнения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Там нет активных исключений, или в настоящее время исполнительной Исключением является единственным активным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исключение.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10: 9 Reserved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8: 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VECTACTIVE Активный вектор. Содержит активный номер исключения: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Режим Автор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Другие значения: исключение номер активного в данный момент исключения.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Примечание: Вычтите 16 из этого значения, чтобы получить количество CMSIS IRQ требуется для индексирования в Прерывание Clear-Включить, поставить включите Clear-Ожидает, Set-Ожидает, или приоритет регистры, см таблицу 6 на стр 21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Это же значение, IPSR бит [8: 0], см Прерывание регистр состояния программы на странице 21.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4.4.4 Таблица векторов регистр смещения (Втор)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0x08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31:30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29: 9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TBLOFF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Вектор стол базовое смещение поля.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Он содержит биты [29: 9] Смещение базовой таблицы с адреса памяти 0x00000000. Когда установка TBLOFF необходимо согласовать смещение количеству записей исключений в векторе Таблица. Минимальная выравнивание 128 слов. Требования Выравнивание таблицы означает, что биты [8: 0] таблицы смещения всегда равны нулю.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29 определяет, является ли таблица векторов в кодовой или SRAM области памяти.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Код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SRAM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Примечание: Бит 29 иногда называют TBLBASE немного.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8: 0 защищены, должны быть всегда очищены.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4.4.5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Прервать приложений и сброс регистра управления (авиацион)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0x0C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0xFA05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Авиацион обеспечивает приоритетное управление группировки для модели исключение, порядка байтов статуса данных доступ, и сбросить контроль над системой. Для записи в этот регистр, необходимо написать 0x5FA в поле VECTKEY, в противном случае Процессор игнорирует записЬ.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31:16  VECTKEYSTAT / VECTKEY Регистрация ключа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Изложить в 0xFA05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 записи, писать 0x5FA в VECTKEY, в противном случае запись игнорируется.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Битовый 15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ENDIANESS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Data порядка байтов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Изложить в 0.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прямой порядок байтов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14:11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10: 8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PRIGROUP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приоритетом прерывания группировка полей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Это поле определяет раскол группы приоритет по subpriority см  двоичной точки на странице 213  ,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7: 3 резерв,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SYSRESETREQ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запрос на сброс системы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Это предназначено, чтобы заставить большой сброс системы всех основных компонентов для отладки исключением.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Этот бит читается как 0.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запроса перезагрузка системы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заявляет, сигнал на внешней системе, который запрашивает сброс.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VECTCLRACTIVE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Зарезервировано для использования в Debug. Этот бит читается как 0. При записи в регистр необходимо записать 0 в Этот бит, в противном случае поведение непредсказуемо.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0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VECTRESET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Зарезервировано для использования в Debug. Этот бит читается как 0. При записи в регистр необходимо записать 0 в Этот бит, в противном случае поведение непредсказуемо.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Binary точка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Поле PRIGROUP указывает положение двоичной точки, который разбивает PRI_  п полей вПриоритет прерывания Регистры на отдельные  приоритетные группы и subpriority полей. Таблица 51 показывает, как значение PRIGROUP контролирует этот раскол. Если вы реализуете менее 8 приоритет бит может потребоваться больший объяснение здесь, и вы хотите, чтобы удалить недопустимые строки из стол, и изменять записи в число столбцов.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                   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Таблица 51. Приоритет группировки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4.4.6 Регистр управления системы (SCR)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0x10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SCR контролирует особенности въезда и выезда из состоянии пониженного энергопотребления.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 5 зарезервировано, должно быть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4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SEVEONPEND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Отправить событие на ожидании немного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Когда событие или прерывание входит состояние отложенного, сигнал о событии просыпается процессор от WFE. Если процессор не ожидает события, событие регистрируется, и влияет рядом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WFE. Процессор также просыпается от исполнения поручения SEV или внешнее событие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только включенные прерывания или события могут спящего режима процессора, прерывания инвалиды исключенный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Включено события, и все прерывания, в том числе прерываний с ограниченными физическими возможностями, могут пробуждения Процессор.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3 Резерв должен быть всегда очищен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SLEEPDEEP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Управление использует ли процессор в режим сна или глубокого сна, как его режим пониженного энергопотребления: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Сон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Глубокий сон.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SLEEPONEXIT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Настраивает сон-на-выхода при возвращении из режима обработчика в режим нить. Установка этого бита в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 дает возможность прерываниям приложение, чтобы избежать возвращения в пустой основного приложения.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 спать при возвращении в режим нить.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режим сна или глубокого сна, по возвращении из прерывания обслуживания.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0 зарезервирован должны храниться очищается.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4.4.7 Настройка и управление регистром (CCR)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0x14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0200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CCR управляет запись в режим нить и позволяет: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Обработчики для НМИ, трудно вина и недостатки эскалированных FAULTMASK игнорировать ШИНУ недостатков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Захват деления на ноль и выровненным обращений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STIR непривилегированными программного обеспечения, см Программное обеспечение Регистрация триггер прерывания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(NVIC_STIR) на стр 201  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9 STKALIGN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Настройка выравнивания стек на входе исключений. На входе исключений, процессор использует бит 9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сложены PSR, чтобы указать выравнивание стека. По возвращении из за исключением он использует это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сложены немного, чтобы восстановить правильное выравнивание стека.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4 байта с выравниванием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8 байт неприсоединения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8 BFHFNMIGN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Включает обработчики с приоритетом -1 или -2 игнорировать ошибки шины данных, вызванных нагрузкой и магазина инструкции. Это относится и к жестким вине, НМИ, а FAULTMASK обострилась обработчики. Установите бит 1 только тогда, когда обработчик и его данные находятся в абсолютно безопасной памяти. Нормальное использование этот бит, чтобы исследовать системные устройства и мосты, чтобы обнаружить управления проблем с путями и исправлять их.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ошибки шины данных, вызванной загрузки и сохранения вызвать блокировки,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Обработчики, работающие с приоритетом -1 и -2 игнорировать ошибки шины данных, вызванных нагрузкой и магазина инструкции.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7: 5 резерв,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4 DIV_0_TRP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Позволяет неисправность или прекращение когда процессор выполняет SDIV или инструкции UDIV с делитель 0: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 ловушка делении на 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Ловушка делении на 0.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Когда этот бит установлен в 0, деление на ноль возвращает частное 0.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3 UNALIGN_ ГТО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Позволяет невыровненные ловушки доступа: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 ловушку нарушиться полуслов и слово доступы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Ловушка нарушиться полуслова и слова доступ.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Если этот бит установлен в 1, выровненным доступа генерирует ошибку использования.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Unaligned LDM, STM, LDRD и инструкции StrD всегда вина, независимо от того,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UNALIGN_TRP установлен в 1.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зарезервирован должны храниться очищается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USERSETMPEND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Позволяет непривилегированную доступ к программному обеспечению на Перемешать, см  программного обеспечения реестра триггер прерывания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(NVIC_STIR) на стр 201  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Отключить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Включить.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0 NONBASETHRDENA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Настраивает процессор переходит в режим темы.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Процессор может войти в режим темы только тогда, когда исключение не является активным.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может войти в режим потока из любого уровня под контролем EXC_RETURN значение, см Исключение возвращение на странице 43.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4.4.8 Приоритетные обработчик системы реестров (SHPRx)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Регистры SHPR1-SHPR3 установить уровень приоритета, от 0 до 255 обработчиков исключений, которые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есть настраиваемые приоритеты.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SHPR1-SHPR3 являются байт доступны.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Обработчики сбоев системы и поля приоритета и регистрации в каждом обработчике являются: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Таблица52 приоритетных направлений обработчик ошибок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Обработчик                          Поле                                     Регистрация описание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Неисправность Управление памятью PRI_4     Обработчик системного приоритет Регистрация1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Неисправность шины                       PRI_5                (SHPR1)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Неисправность Использования    PRI_6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SVCall                                                 PRI_11Обработчик системного приоритет Регистрация2 ст217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PendSV                                              PRI_14  Обработчик системного приоритет Регистрация3 с218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18"/>
          <w:shd w:fill="auto" w:val="clear"/>
        </w:rPr>
        <w:t xml:space="preserve">SysTick                                                 PRI_15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Каждый PRI_N поле 8 битам, но процессор реализует только биты [7: 3] для каждого поля, и биты [3: 0] читается как ноль, и игнорировать пишет (где М = 4).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Обработчик системного приоритет Регистрация 1 ( SHPR1)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0x18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31:24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23:16 PRI_6: Приоритет обработчика системного 6, вина использования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15: 8 PRI_5: Приоритет обработчика системы 5, вина автобус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7: 0 PRI_4: Приоритет обработчика системного 4, вина управление память.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Обработчик системного приоритет Регистрация 2 (SHPR2)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0x1C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31:24  PRI_11: Приоритет обработчика системы 11, SVCall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23: 0 Сдержанная, должны быть всегда очищены.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Обработчик системного приоритет Регистрация 3 (SHPR3)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Адрес: 0xE000 ED20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31:24  PRI_15: Приоритет обработчика системы 15, SysTick исключений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23:16  PRI_14: Приоритет обработчика системы 14, PendSV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15: 0 Сдержанная, должны быть всегда очищены.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4.4.9 Контроль обработчик системы и государственного регистра (SHCSR)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0x24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SHCSR позволяет обработчики системных и указывает: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 состояния автобуса вине, вине управления памятью и SVC исключений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Активный статус обработчиков системы.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Если отключить обработчик системы и происходит соответствующая неполадка, процессор обрабатывает вина как жесткий неисправности. Вы можете написать в этот регистр, чтобы изменить или незавершенных активное состояние системных исключений. OS ядро ​​может написать активных битов для выполнения переключения контекста, который изменяет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Текущий тип исключение.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Программное обеспечение, которое изменяет значение активного бит в этом регистре, не правильно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Корректировка пакетного контента может привести к процессор для генерации ошибки исключение. Убедитесь, программное обеспечение, которое пишет в этот регистр сохраняет и впоследствии восстанавливает текущий активный статус.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После активации обработчики системе, если у вас есть, чтобы изменить значение бита в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этот регистр необходимо использовать процедуру чтение-модификация-запись для того, чтобы изменить только требуется немного.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31:19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18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USGFAULTENA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неисправность Использование бит разрешения, устанавливается в 1, чтобы включить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17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BUSFAULTENA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неисправность шины позволяют немного, установлен в 1, чтобы включить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16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MEMFAULTEN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A: ошибка управления памятью позволяют немного, установите значение 1, чтобы включить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15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SVCALLPENDED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SVC вызов в ожидании немного, читает как 1, если исключение находится на рассмотрении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14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BUSFAULTPENDE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D: автобус исключение ошибки до бита, читает как 1, если исключение до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13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MEMFAULTPENDED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Управление памятью исключение ошибки ожидании немного, читает как 1, если Исключение ожидании.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12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USGFAULTPENDED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Использование исключение ошибки до бита, читает как 1, если исключение до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SYSTICKACT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SysTick исключением Активный бит, читается как 1, если исключение является активным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10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PENDSVACT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PendSV исключением Активный бит, читается как 1, если исключение является активным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9 Сдержанная, должны быть всегда очищены.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8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MONITORAC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T: монитор отладки активное немного, читает как 1, если Debug монитор работает,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7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SVCALLACT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SVC активного вызова немного, читает как 1, если SVC активного вызова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6: 4 резерв,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3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USGFAULTACT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Использование исключение ошибки Активный бит, читается как 1, если исключение является активным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Сдержанная,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BUSFAULTACT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автобус исключение ошибки Активный бит, читается как 1, если исключение является активным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0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MEMFAULTACT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Память исключение ошибки управления Активный бит, читается как 1, если исключение активный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1. Включите биты, установленные в 1 для того, чтобы исключение или установить в 0, чтобы отключить исключение.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2. До бит, читается как 1, если исключение не принято, или как 0, если она не завершено. Вы можете написать эти биты изменить до статуса исключения.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3. Активные биты, читать как 1, если исключение является активным, или 0, если он не является активным. Вы можете написать эти биты, чтобы изменить активный Статус исключений, но увидеть Внимание в этом разделе.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4.4.10 Настраиваемые регистр состояния неисправности (CFSR; UFSR + BFSR + MMFSR)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Смещение Адрес: 0x28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Значение сброса: 0x0000 0000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Требуется привилегия: Привилегированный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В следующих разделах описываются подрегистрах, которые составляют CFSR: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Использование регистра состояния неисправности (UFSR) на стр 222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Регистр состояния неисправности шины (BFSR) на странице 223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Управление памятью адрес ошибки регистр (MMFSR) на стр 224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CFSR является байт доступны. Вы можете получить доступ к CFSR или его подрегистры следующим образом: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полной CFSR с доступом слово, чтобы 0xE000ED28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MMFSR с доступом байт до 0xE000ED28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MMFSR и финансовой устойчивости банка с полуслова доступа к 0xE000ED28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финансовой устойчивости банка с доступом байт до 0xE000ED29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• Доступ к UFSR с полуслова доступа к 0xE000ED2A.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CFSR указывает причину неисправности управления памятью, неисправность автобуса или неисправности использования.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                    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Рисунок 20. CFSR подрегистрах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31:16  UFSR : см регистр состояния неисправности Использование (UFSR) на стр 222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15: 8  Рейтинг финансовой устойчивости : см регистр состояния неисправности шины (BFSR) на странице 223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7: 0  MMFSR : см Управление памятью адрес ошибки реестра (MMFSR) на стр 224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4.4.11 Использование регистра состояния неисправности (UFSR)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31:26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25  DIVBYZERO: Деление на ноль вине использования. Когда процессор устанавливает этот бит на 1, значение PC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сложены для возвращенных исключение указывает на инструкцию, которая исполнила деление на ноль. Включить захват деления на ноль, установив DIV_0_TRP бит в CCR на 1 см Настройка и управление регистром (CCR) на стр 215  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деления на ноль вине, или деления на ноль не захвата не включена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выполнил SDIV или инструкции UDIV с делителем 0.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24  UNALIGNED: ошибка использование Unaligned доступа. Включить захват выровненным обращений по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установка UNALIGN_TRP бит в CCR в 1 см  Настройка и управление зарегистрируйтесь (CCR)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на стр 215  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Unaligned LDM, STM, LDRD и инструкции StrD всегда вина, независимо от установки UNALIGN_TRP.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нарушиться вина доступ, или выровненным доступа не пленения не включена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сделал невыровненный доступ к памяти.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Биты 23:20 защищены,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19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NOCP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Нет отказа использование сопроцессора. Процессор не поддерживает инструкции сопроцессора: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неисправности использования вызвано попыткой получить доступ к сопроцессор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пытается получить доступ к сопроцессор.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18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INVPC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сбой загрузка памяти ПК, вызвана неверной нагрузки на компьютер с помощью EXC_RETURN: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Когда этот бит установлен в 1, значение PC сложены для возвращенных исключением точек с инструкцией что пытались выполнить незаконное нагрузку на компьютер.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недействительным PC вина загрузка памяти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предпринял попытку незаконного нагрузку EXC_RETURN к компьютеру, в результате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неверном контексте или недопустимое значение EXC_RETURN.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17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INVSTATE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недопустимое состояние неисправности использования. Когда этот бит установлен в 1, значение PC сложены для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Обратные исключение указывает на инструкцию, которая пыталась незаконного использования EPSR. Этот бит не установлен в 1, если не определено инструкция использует EPSR.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недопустимое состояние неисправности использования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пытается выполнить команду, которая делает незаконное использование EPSR.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16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UNDEFINSTR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Undefined инструкция вина использования. Когда этот бит установлен в 1, стоимость ПК сложены для возвращенных исключение указывает на неопределенное обучения.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Не определено инструкция , процессор не может декодировать.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неопределенным инструкция вина использования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пытается выполнить неопределенную команду.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4.4.12 Регистр состояния неисправности шины (BFSR)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15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BFARVALID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 автобус неисправностей адресный регистр (BFAR) действительный флаг. Процессор устанавливает этот бит в 1 после аварии автобуса, где-адрес известен. Другие неисправности может установить этот бит в 0, такие, как Неисправность управления памятью происходит позже.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Если неисправность автобуса происходит и переросла в жесткий вина, потому что в качестве приоритетных, обработчика трудно вина необходимо установить этот бит в 0. Это предотвращает проблемы, если вернуться к обработчике ошибок пакетного активно шины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которого BFAR значение были перезаписаны.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Значение в BFAR не действительный адрес вина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BFAR имеет действительный адрес ошибки.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14, должны быть всегда очищены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13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LSPERR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: неисправность автобуса с плавающей точкой сохранения ленивый состояния.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 произошло замыкания шины во время плавающей точкой сохранения ленивый состояния.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Произошло вина автобус во время плавающей точкой ленивый сохранения состояние: 1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12  STKERR: неисправность шины по укладке для вступления исключений. Когда процессор устанавливает этот бит в 1, в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SP-прежнему регулируется, но значения в контексте области в стеке может быть неправильным.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процессор не написать адрес ошибки в BFAR.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дефект упаковки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Штабелеры для записи исключений вызвал один или несколько ошибок шины.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UNSTKERR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неисправность шины на Расшахтовочная для возвращения из исключения. Эта ошибка прикован к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обработчик. Это означает, что, когда процессор устанавливает этот бит на 1, оригинальная стек возвратов еще присутствует. Процессор не регулирует ИП от неисправного свою очередь, не выполняется Новый сохранить, и не написать адрес ошибки в BFAR.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Расшахтовочная вина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поместить значение для возвращения исключения вызвало один или несколько неисправностей шины.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10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IMPRECISERR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Неточный ошибка шины данных. Когда процессор устанавливает этот бит на 1, это не написать адрес ошибки в BFAR. Это асинхронный вина. Таким образом, если обнаружено, когда приоритет текущего процесса выше, чем приоритет неисправности автобуса, неисправности автобуса переходит в режим ожидания и становится активным только тогда, когда процессор возвращается из всех более высоким приоритетом процессы. Если точнее неисправности, прежде чем процессор входит в обработчик для неточным вина автобус, обработчик обнаруживает как IMPRECISERR установлен в 1, и один из точного устранения неисправности Биты, установленные на 1.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неточным ошибка шины данных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ошибка шины данных произошла, но обратный адрес в кадре стека не имеет отношения к Инструкция, которая вызвала ошибку.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9  PRECISERR: Точная ошибка шины данных. Когда наборы процессоров этот бит равен 1, это пишет Ошибка ,обратиться к BFAR.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точной ошибка шины данных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ошибка шины данных произошло, и значение ПК сложены для возврата исключением указывает на Инструкцию, которое вызвало ошибку.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8  IBUSERR: ошибка шины по эксплуатации. Процессор обнаруживает ошибку инструкция шины на предварительной выборки инструкция, но она устанавливает IBUSERR флаг на 1, только если он пытается выдать Ошибка в инструкция.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Когда наборы процессоров этот бит равен 1, это не написать адрес ошибки в BFAR.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ошибок эксплуатации шин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ошибка шины по эксплуатации.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4.4.13 Управление памятью адрес ошибки регистр (MMFSR)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7  MMARVALID: Fault Management памяти адресный регистр (MMAR) действительный флаг. Если в памятиНеисправность управления происходит и переросла в жесткий вина, потому что в качестве приоритетных, трудно неисправностей Проводник должен установить этот бит в 0. Это предотвращает проблемы при возвращении на сложенной активной памяти обработчик ошибок управления которого MMAR значение были перезаписаны.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Значение в MMAR не действительный адрес вина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MMAR имеет действительный адрес ошибки.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6 Зарезервировано, должно быть всегда очищен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5 MLSPERR: Произошёл сбой Нет MemManage во плавающей точкой ленивый сохранения состояние: 0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Произошло вина MemManage во плавающей точкой ленивый сохранения состояние: 1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4  MSTKERR: Память неисправностей менеджер по укладке для вступления исключений. Если этот бит равен 1, то ИП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еще регулируется, но значения в контексте области в стеке может быть неправильным.Процессор не написал адрес ошибки в MMAR.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дефект упаковки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Штабелеры для записи исключений вызвал один или несколько нарушений доступа.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3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MUNSTKERR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менеджер памяти неисправностей на Расшахтовочная для возвращения из исключения. Эта ошибка присвоена к проводнику. Это означает, что, когда этот бит равен 1, оригинальный стек возвратов еще присутствует. Процессор не поправил ИП от неисправного возвращения, и не выполняется Новый сохранить. Процессор не написал адрес ошибки в MMAR.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Расшахтовочная вина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поместить значение для возвращения исключения вызвало один или несколько нарушений доступа.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2 зарезервирован должны храниться очищается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DACCVIO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L: Данные флаг нарушение прав доступа. Если этот бит равен 1, то значение PC уложены на Обратные исключение указывает на вызвавший обучения. Процессор загружен MMAR с адрес попытке доступа.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Нет доступа к данным вина нарушение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попытку загрузки или хранения в месте, не допускает операции.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Бит 1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IACCVIOL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: флаг нарушение прав доступа по эксплуатации. Эта ошибка возникает в любой доступа к XN области,даже MPU отключен или нет.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Если этот бит равен 1, то значение PC сложены для возврата исключением указывает на разломов инструкция. Процессор не написал адрес ошибки в MMAR.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0: Никакая инструкция вина нарушение прав доступа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1: процессор пытался выборки команд из места, которые не допускают выполнение.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                                                            </w:t>
      </w: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Arial" w:hAnsi="Arial" w:cs="Arial" w:eastAsia="Arial"/>
          <w:b/>
          <w:color w:val="000000"/>
          <w:spacing w:val="0"/>
          <w:position w:val="0"/>
          <w:sz w:val="1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